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AB14" w14:textId="77777777" w:rsidR="00B76480" w:rsidRDefault="0030741A" w:rsidP="0030741A">
      <w:pPr>
        <w:pStyle w:val="Default"/>
        <w:rPr>
          <w:rFonts w:ascii="Calder LC" w:hAnsi="Calder LC"/>
          <w:b/>
          <w:bCs/>
          <w:sz w:val="28"/>
          <w:szCs w:val="28"/>
        </w:rPr>
      </w:pPr>
      <w:r w:rsidRPr="00F14474">
        <w:rPr>
          <w:rFonts w:ascii="Calder LC" w:hAnsi="Calder LC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4F5A834" wp14:editId="25ED4B89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1525270" cy="9131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entre-des-Marais-fond-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4BB60" w14:textId="77777777" w:rsidR="00B76480" w:rsidRDefault="00B76480" w:rsidP="0030741A">
      <w:pPr>
        <w:pStyle w:val="Default"/>
        <w:rPr>
          <w:rFonts w:ascii="Calder LC" w:hAnsi="Calder LC"/>
          <w:b/>
          <w:bCs/>
          <w:sz w:val="28"/>
          <w:szCs w:val="28"/>
        </w:rPr>
      </w:pPr>
    </w:p>
    <w:p w14:paraId="1F60BA30" w14:textId="189BAD9A" w:rsidR="0030741A" w:rsidRPr="00F14474" w:rsidRDefault="0030741A" w:rsidP="0030741A">
      <w:pPr>
        <w:pStyle w:val="Default"/>
        <w:rPr>
          <w:rFonts w:ascii="Calder LC" w:hAnsi="Calder LC"/>
          <w:sz w:val="28"/>
          <w:szCs w:val="28"/>
        </w:rPr>
      </w:pPr>
      <w:r w:rsidRPr="00F14474">
        <w:rPr>
          <w:rFonts w:ascii="Calder LC" w:hAnsi="Calder LC"/>
          <w:b/>
          <w:bCs/>
          <w:sz w:val="28"/>
          <w:szCs w:val="28"/>
        </w:rPr>
        <w:t>POSTE</w:t>
      </w:r>
      <w:r w:rsidR="00A26DD4">
        <w:rPr>
          <w:b/>
          <w:bCs/>
          <w:sz w:val="28"/>
          <w:szCs w:val="28"/>
        </w:rPr>
        <w:t> </w:t>
      </w:r>
      <w:r w:rsidR="00A26DD4">
        <w:rPr>
          <w:rFonts w:ascii="Calder LC" w:hAnsi="Calder LC"/>
          <w:b/>
          <w:bCs/>
          <w:sz w:val="28"/>
          <w:szCs w:val="28"/>
        </w:rPr>
        <w:t>: «</w:t>
      </w:r>
      <w:r w:rsidR="00A26DD4">
        <w:rPr>
          <w:b/>
          <w:bCs/>
          <w:sz w:val="28"/>
          <w:szCs w:val="28"/>
        </w:rPr>
        <w:t> </w:t>
      </w:r>
      <w:r w:rsidRPr="00F14474">
        <w:rPr>
          <w:rFonts w:ascii="Calder LC" w:hAnsi="Calder LC"/>
          <w:b/>
          <w:bCs/>
          <w:sz w:val="28"/>
          <w:szCs w:val="28"/>
        </w:rPr>
        <w:t>CHARGE·E D’ACCUEIL</w:t>
      </w:r>
      <w:r w:rsidR="00A26DD4">
        <w:rPr>
          <w:b/>
          <w:bCs/>
          <w:sz w:val="28"/>
          <w:szCs w:val="28"/>
        </w:rPr>
        <w:t> </w:t>
      </w:r>
      <w:r w:rsidR="00A26DD4">
        <w:rPr>
          <w:rFonts w:ascii="Calder LC" w:hAnsi="Calder LC" w:cs="Calder LC"/>
          <w:b/>
          <w:bCs/>
          <w:sz w:val="28"/>
          <w:szCs w:val="28"/>
        </w:rPr>
        <w:t>»</w:t>
      </w:r>
      <w:r w:rsidRPr="00F14474">
        <w:rPr>
          <w:rFonts w:ascii="Calder LC" w:hAnsi="Calder LC"/>
          <w:b/>
          <w:bCs/>
          <w:sz w:val="28"/>
          <w:szCs w:val="28"/>
        </w:rPr>
        <w:t xml:space="preserve"> </w:t>
      </w:r>
    </w:p>
    <w:p w14:paraId="3ED6D5AB" w14:textId="623690E4" w:rsidR="00AA5A7D" w:rsidRDefault="00AA5A7D" w:rsidP="002E4E62">
      <w:pPr>
        <w:spacing w:after="0" w:line="240" w:lineRule="auto"/>
        <w:jc w:val="both"/>
        <w:outlineLvl w:val="1"/>
        <w:rPr>
          <w:rFonts w:ascii="Calder LC" w:eastAsia="Times New Roman" w:hAnsi="Calder LC" w:cs="Times New Roman"/>
          <w:b/>
          <w:bCs/>
          <w:lang w:eastAsia="fr-FR"/>
        </w:rPr>
      </w:pPr>
    </w:p>
    <w:p w14:paraId="441DA7DA" w14:textId="6DD38D60" w:rsidR="00AA5A7D" w:rsidRPr="00222685" w:rsidRDefault="0030741A" w:rsidP="00222685">
      <w:pPr>
        <w:pStyle w:val="Default"/>
        <w:jc w:val="both"/>
        <w:rPr>
          <w:rFonts w:ascii="Calder LC" w:hAnsi="Calder LC"/>
          <w:sz w:val="22"/>
          <w:szCs w:val="22"/>
        </w:rPr>
      </w:pPr>
      <w:r>
        <w:rPr>
          <w:rFonts w:ascii="Calder LC" w:hAnsi="Calder LC"/>
          <w:b/>
          <w:bCs/>
          <w:sz w:val="22"/>
          <w:szCs w:val="22"/>
        </w:rPr>
        <w:t>C</w:t>
      </w:r>
      <w:r w:rsidR="00AA5A7D" w:rsidRPr="00222685">
        <w:rPr>
          <w:rFonts w:ascii="Calder LC" w:hAnsi="Calder LC"/>
          <w:b/>
          <w:bCs/>
          <w:sz w:val="22"/>
          <w:szCs w:val="22"/>
        </w:rPr>
        <w:t xml:space="preserve">ontexte </w:t>
      </w:r>
    </w:p>
    <w:p w14:paraId="40BD397A" w14:textId="0DBB14DE" w:rsidR="00AA5A7D" w:rsidRPr="00222685" w:rsidRDefault="00AA5A7D" w:rsidP="00222685">
      <w:pPr>
        <w:pStyle w:val="Default"/>
        <w:jc w:val="both"/>
        <w:rPr>
          <w:rFonts w:ascii="Calder LC" w:hAnsi="Calder LC"/>
          <w:sz w:val="22"/>
          <w:szCs w:val="22"/>
        </w:rPr>
      </w:pPr>
      <w:r w:rsidRPr="00222685">
        <w:rPr>
          <w:rFonts w:ascii="Calder LC" w:hAnsi="Calder LC"/>
          <w:sz w:val="22"/>
          <w:szCs w:val="22"/>
        </w:rPr>
        <w:t xml:space="preserve">Le Centre </w:t>
      </w:r>
      <w:r w:rsidR="00B76480">
        <w:rPr>
          <w:rFonts w:ascii="Calder LC" w:hAnsi="Calder LC"/>
          <w:sz w:val="22"/>
          <w:szCs w:val="22"/>
        </w:rPr>
        <w:t xml:space="preserve">Social </w:t>
      </w:r>
      <w:r w:rsidRPr="00222685">
        <w:rPr>
          <w:rFonts w:ascii="Calder LC" w:hAnsi="Calder LC"/>
          <w:sz w:val="22"/>
          <w:szCs w:val="22"/>
        </w:rPr>
        <w:t xml:space="preserve">des Marais, recherche </w:t>
      </w:r>
      <w:r w:rsidRPr="00222685">
        <w:rPr>
          <w:rFonts w:ascii="Calder LC" w:hAnsi="Calder LC"/>
          <w:b/>
          <w:bCs/>
          <w:sz w:val="22"/>
          <w:szCs w:val="22"/>
        </w:rPr>
        <w:t xml:space="preserve">un·e Chargé·e d’accueil </w:t>
      </w:r>
      <w:r w:rsidRPr="00222685">
        <w:rPr>
          <w:rFonts w:ascii="Calder LC" w:hAnsi="Calder LC"/>
          <w:sz w:val="22"/>
          <w:szCs w:val="22"/>
        </w:rPr>
        <w:t xml:space="preserve">en contrat à durée </w:t>
      </w:r>
      <w:r w:rsidR="00C338B8">
        <w:rPr>
          <w:rFonts w:ascii="Calder LC" w:hAnsi="Calder LC"/>
          <w:sz w:val="22"/>
          <w:szCs w:val="22"/>
        </w:rPr>
        <w:t>indéterminée</w:t>
      </w:r>
      <w:r w:rsidRPr="00222685">
        <w:rPr>
          <w:rFonts w:ascii="Calder LC" w:hAnsi="Calder LC"/>
          <w:sz w:val="22"/>
          <w:szCs w:val="22"/>
        </w:rPr>
        <w:t xml:space="preserve">, </w:t>
      </w:r>
      <w:r w:rsidRPr="00222685">
        <w:rPr>
          <w:rFonts w:ascii="Calder LC" w:hAnsi="Calder LC"/>
          <w:b/>
          <w:bCs/>
          <w:sz w:val="22"/>
          <w:szCs w:val="22"/>
        </w:rPr>
        <w:t xml:space="preserve">à temps </w:t>
      </w:r>
      <w:r w:rsidR="00C338B8">
        <w:rPr>
          <w:rFonts w:ascii="Calder LC" w:hAnsi="Calder LC"/>
          <w:b/>
          <w:bCs/>
          <w:sz w:val="22"/>
          <w:szCs w:val="22"/>
        </w:rPr>
        <w:t>plein</w:t>
      </w:r>
      <w:r w:rsidRPr="00222685">
        <w:rPr>
          <w:rFonts w:ascii="Calder LC" w:hAnsi="Calder LC"/>
          <w:b/>
          <w:bCs/>
          <w:sz w:val="22"/>
          <w:szCs w:val="22"/>
        </w:rPr>
        <w:t xml:space="preserve"> </w:t>
      </w:r>
      <w:r w:rsidR="00C338B8">
        <w:rPr>
          <w:rFonts w:ascii="Calder LC" w:hAnsi="Calder LC"/>
          <w:sz w:val="22"/>
          <w:szCs w:val="22"/>
        </w:rPr>
        <w:t>35</w:t>
      </w:r>
      <w:r w:rsidR="00766356" w:rsidRPr="00222685">
        <w:rPr>
          <w:rFonts w:ascii="Calder LC" w:hAnsi="Calder LC"/>
          <w:sz w:val="22"/>
          <w:szCs w:val="22"/>
        </w:rPr>
        <w:t>h</w:t>
      </w:r>
      <w:r w:rsidRPr="00222685">
        <w:rPr>
          <w:rFonts w:ascii="Calder LC" w:hAnsi="Calder LC"/>
          <w:sz w:val="22"/>
          <w:szCs w:val="22"/>
        </w:rPr>
        <w:t xml:space="preserve"> hebdomadaire</w:t>
      </w:r>
      <w:r w:rsidR="00FF2796">
        <w:rPr>
          <w:rFonts w:ascii="Calder LC" w:hAnsi="Calder LC"/>
          <w:sz w:val="22"/>
          <w:szCs w:val="22"/>
        </w:rPr>
        <w:t xml:space="preserve">. </w:t>
      </w:r>
    </w:p>
    <w:p w14:paraId="3652CAA6" w14:textId="6DC91521" w:rsidR="00AA5A7D" w:rsidRPr="00222685" w:rsidRDefault="00D37420" w:rsidP="00222685">
      <w:pPr>
        <w:pStyle w:val="Default"/>
        <w:jc w:val="both"/>
        <w:rPr>
          <w:rFonts w:ascii="Calder LC" w:hAnsi="Calder LC"/>
          <w:sz w:val="22"/>
          <w:szCs w:val="22"/>
        </w:rPr>
      </w:pPr>
      <w:r>
        <w:rPr>
          <w:rFonts w:ascii="Calder LC" w:hAnsi="Calder LC"/>
          <w:sz w:val="22"/>
          <w:szCs w:val="22"/>
        </w:rPr>
        <w:t xml:space="preserve">Prise de </w:t>
      </w:r>
      <w:r w:rsidR="00AA5A7D" w:rsidRPr="00222685">
        <w:rPr>
          <w:rFonts w:ascii="Calder LC" w:hAnsi="Calder LC"/>
          <w:sz w:val="22"/>
          <w:szCs w:val="22"/>
        </w:rPr>
        <w:t xml:space="preserve">poste </w:t>
      </w:r>
      <w:r w:rsidR="0096608A">
        <w:rPr>
          <w:rFonts w:ascii="Calder LC" w:hAnsi="Calder LC"/>
          <w:sz w:val="22"/>
          <w:szCs w:val="22"/>
        </w:rPr>
        <w:t>souhaitée</w:t>
      </w:r>
      <w:r w:rsidR="00BA18E6">
        <w:rPr>
          <w:rFonts w:ascii="Calder LC" w:hAnsi="Calder LC"/>
          <w:sz w:val="22"/>
          <w:szCs w:val="22"/>
        </w:rPr>
        <w:t xml:space="preserve"> 2 novembre 2022, </w:t>
      </w:r>
      <w:r w:rsidR="000E7070">
        <w:rPr>
          <w:rFonts w:ascii="Calder LC" w:hAnsi="Calder LC"/>
          <w:sz w:val="22"/>
          <w:szCs w:val="22"/>
        </w:rPr>
        <w:t xml:space="preserve">si </w:t>
      </w:r>
      <w:r w:rsidR="00B92C9A">
        <w:rPr>
          <w:rFonts w:ascii="Calder LC" w:hAnsi="Calder LC"/>
          <w:sz w:val="22"/>
          <w:szCs w:val="22"/>
        </w:rPr>
        <w:t>préavis chez un autre employeur</w:t>
      </w:r>
      <w:r w:rsidR="000E7070">
        <w:rPr>
          <w:rFonts w:ascii="Calder LC" w:hAnsi="Calder LC"/>
          <w:sz w:val="22"/>
          <w:szCs w:val="22"/>
        </w:rPr>
        <w:t xml:space="preserve">, négociation envisageable sur la </w:t>
      </w:r>
      <w:r w:rsidR="00D72FC8">
        <w:rPr>
          <w:rFonts w:ascii="Calder LC" w:hAnsi="Calder LC"/>
          <w:sz w:val="22"/>
          <w:szCs w:val="22"/>
        </w:rPr>
        <w:t xml:space="preserve">date de démarrage. </w:t>
      </w:r>
    </w:p>
    <w:p w14:paraId="212FCB56" w14:textId="77777777" w:rsidR="00786113" w:rsidRDefault="00786113" w:rsidP="00AA5A7D">
      <w:pPr>
        <w:pStyle w:val="Default"/>
        <w:rPr>
          <w:b/>
          <w:bCs/>
          <w:sz w:val="22"/>
          <w:szCs w:val="22"/>
        </w:rPr>
      </w:pPr>
    </w:p>
    <w:p w14:paraId="0A60AD54" w14:textId="77777777" w:rsidR="00AA5A7D" w:rsidRPr="003E0FEA" w:rsidRDefault="00AA5A7D" w:rsidP="0030741A">
      <w:pPr>
        <w:pStyle w:val="Default"/>
        <w:jc w:val="both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Missions principales </w:t>
      </w:r>
    </w:p>
    <w:p w14:paraId="6A379C95" w14:textId="1E218AC3" w:rsidR="00AA5A7D" w:rsidRPr="003E0FEA" w:rsidRDefault="00AA5A7D" w:rsidP="0030741A">
      <w:pPr>
        <w:pStyle w:val="Default"/>
        <w:jc w:val="both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Dans le cadre des orientations fixées par le Conseil d’Administration, le/la Chargé·e d’accueil contribue à l’accueil, l’information et l’orientation des différents publics. Il/Elle est tenu(e) au respect de la confidentialité des éléments dont il/elle pourrait avoir connaissance dans l’exercice de ses missions. </w:t>
      </w:r>
    </w:p>
    <w:p w14:paraId="5030F0D9" w14:textId="77777777" w:rsidR="00786113" w:rsidRPr="003E0FEA" w:rsidRDefault="00786113" w:rsidP="00AA5A7D">
      <w:pPr>
        <w:pStyle w:val="Default"/>
        <w:rPr>
          <w:rFonts w:ascii="Calder LC" w:hAnsi="Calder LC"/>
          <w:sz w:val="22"/>
          <w:szCs w:val="22"/>
        </w:rPr>
      </w:pPr>
    </w:p>
    <w:p w14:paraId="727F0174" w14:textId="77777777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Liens hiérarchiques et fonctionnels : </w:t>
      </w:r>
    </w:p>
    <w:p w14:paraId="5D55C50C" w14:textId="1C79D643" w:rsidR="00AA5A7D" w:rsidRPr="003E0FEA" w:rsidRDefault="00AA5A7D" w:rsidP="0030741A">
      <w:pPr>
        <w:pStyle w:val="Default"/>
        <w:jc w:val="both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Il/Elle conduit ses missions placé(e) sous la responsabilité de la Direction du Centre Social. Il/Elle travaille en lien avec l’équipe du Centre Social. </w:t>
      </w:r>
    </w:p>
    <w:p w14:paraId="5ED0470B" w14:textId="77777777" w:rsidR="00786113" w:rsidRPr="003E0FEA" w:rsidRDefault="00786113" w:rsidP="00AA5A7D">
      <w:pPr>
        <w:pStyle w:val="Default"/>
        <w:rPr>
          <w:rFonts w:ascii="Calder LC" w:hAnsi="Calder LC"/>
          <w:b/>
          <w:bCs/>
          <w:sz w:val="22"/>
          <w:szCs w:val="22"/>
        </w:rPr>
      </w:pPr>
    </w:p>
    <w:p w14:paraId="31F8CF85" w14:textId="009492CC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Domaine : accueil physique et téléphonique </w:t>
      </w:r>
    </w:p>
    <w:p w14:paraId="313DEB7F" w14:textId="77777777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Il/Elle contribue à l’accueil, l’information et l’orientation des différents publics du Centre Social. </w:t>
      </w:r>
    </w:p>
    <w:p w14:paraId="6546D421" w14:textId="77777777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Activités : </w:t>
      </w:r>
    </w:p>
    <w:p w14:paraId="6944E900" w14:textId="329E4672" w:rsidR="00AA5A7D" w:rsidRPr="003E0FEA" w:rsidRDefault="00AA5A7D" w:rsidP="00AA5A7D">
      <w:pPr>
        <w:pStyle w:val="Default"/>
        <w:spacing w:after="17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>- Assure l’accueil physique et téléphonique</w:t>
      </w:r>
    </w:p>
    <w:p w14:paraId="13AB9E3D" w14:textId="6E5F4776" w:rsidR="00AA5A7D" w:rsidRPr="003E0FEA" w:rsidRDefault="00AA5A7D" w:rsidP="00AA5A7D">
      <w:pPr>
        <w:pStyle w:val="Default"/>
        <w:spacing w:after="17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- Assure la gestion et la diffusion des mails. </w:t>
      </w:r>
    </w:p>
    <w:p w14:paraId="39E23997" w14:textId="5A0D8D7E" w:rsidR="00AA5A7D" w:rsidRPr="003E0FEA" w:rsidRDefault="00AA5A7D" w:rsidP="00AA5A7D">
      <w:pPr>
        <w:pStyle w:val="Default"/>
        <w:spacing w:after="17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>- Participe à l’aménagement d’un espace d’accueil convivial</w:t>
      </w:r>
    </w:p>
    <w:p w14:paraId="36C82EDF" w14:textId="77777777" w:rsidR="00AA5A7D" w:rsidRPr="003E0FEA" w:rsidRDefault="00AA5A7D" w:rsidP="00AA5A7D">
      <w:pPr>
        <w:pStyle w:val="Default"/>
        <w:spacing w:after="17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- Reçoit, identifie et oriente les demandes des particuliers, des associations, des partenaires… </w:t>
      </w:r>
    </w:p>
    <w:p w14:paraId="38BAF2C2" w14:textId="183A102E" w:rsidR="00AA5A7D" w:rsidRDefault="00AA5A7D" w:rsidP="00AA5A7D">
      <w:pPr>
        <w:pStyle w:val="Default"/>
        <w:spacing w:after="17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- Contribue à l’information des usagers concernant l’activité, les services et les actions du Centre Social, </w:t>
      </w:r>
      <w:r w:rsidR="00786113" w:rsidRPr="003E0FEA">
        <w:rPr>
          <w:rFonts w:ascii="Calder LC" w:hAnsi="Calder LC"/>
          <w:sz w:val="22"/>
          <w:szCs w:val="22"/>
        </w:rPr>
        <w:t>de la Ville</w:t>
      </w:r>
      <w:r w:rsidRPr="003E0FEA">
        <w:rPr>
          <w:rFonts w:ascii="Calder LC" w:hAnsi="Calder LC"/>
          <w:sz w:val="22"/>
          <w:szCs w:val="22"/>
        </w:rPr>
        <w:t xml:space="preserve"> et des partenaires de la structure </w:t>
      </w:r>
    </w:p>
    <w:p w14:paraId="068B6C63" w14:textId="624A3E65" w:rsidR="00E521CB" w:rsidRDefault="00E521CB" w:rsidP="00AA5A7D">
      <w:pPr>
        <w:pStyle w:val="Default"/>
        <w:spacing w:after="17"/>
        <w:rPr>
          <w:rFonts w:ascii="Calder LC" w:hAnsi="Calder LC"/>
          <w:sz w:val="22"/>
          <w:szCs w:val="22"/>
        </w:rPr>
      </w:pPr>
      <w:r>
        <w:rPr>
          <w:rFonts w:ascii="Calder LC" w:hAnsi="Calder LC"/>
          <w:sz w:val="22"/>
          <w:szCs w:val="22"/>
        </w:rPr>
        <w:t xml:space="preserve">- Ponctuellement </w:t>
      </w:r>
      <w:r w:rsidR="006A3A52">
        <w:rPr>
          <w:rFonts w:ascii="Calder LC" w:hAnsi="Calder LC"/>
          <w:sz w:val="22"/>
          <w:szCs w:val="22"/>
        </w:rPr>
        <w:t xml:space="preserve">assure avec les collègues des accueils hors </w:t>
      </w:r>
      <w:r w:rsidR="007D4F19">
        <w:rPr>
          <w:rFonts w:ascii="Calder LC" w:hAnsi="Calder LC"/>
          <w:sz w:val="22"/>
          <w:szCs w:val="22"/>
        </w:rPr>
        <w:t xml:space="preserve">les </w:t>
      </w:r>
      <w:r w:rsidR="006A3A52">
        <w:rPr>
          <w:rFonts w:ascii="Calder LC" w:hAnsi="Calder LC"/>
          <w:sz w:val="22"/>
          <w:szCs w:val="22"/>
        </w:rPr>
        <w:t xml:space="preserve">murs, </w:t>
      </w:r>
      <w:r w:rsidR="00C74EC0">
        <w:rPr>
          <w:rFonts w:ascii="Calder LC" w:hAnsi="Calder LC"/>
          <w:sz w:val="22"/>
          <w:szCs w:val="22"/>
        </w:rPr>
        <w:t>avec un camion itinérant</w:t>
      </w:r>
    </w:p>
    <w:p w14:paraId="0628F8DC" w14:textId="77777777" w:rsidR="007D4F19" w:rsidRPr="007D4F19" w:rsidRDefault="007D4F19" w:rsidP="007D4F19">
      <w:pPr>
        <w:pStyle w:val="Default"/>
        <w:spacing w:after="17"/>
        <w:rPr>
          <w:rFonts w:ascii="Calder LC" w:hAnsi="Calder LC"/>
          <w:sz w:val="22"/>
          <w:szCs w:val="22"/>
        </w:rPr>
      </w:pPr>
      <w:r w:rsidRPr="007D4F19">
        <w:rPr>
          <w:rFonts w:ascii="Calder LC" w:hAnsi="Calder LC"/>
          <w:sz w:val="22"/>
          <w:szCs w:val="22"/>
        </w:rPr>
        <w:t xml:space="preserve">- Recueille et traite les données nécessaires à l’établissement de statistiques sur l’accueil. </w:t>
      </w:r>
    </w:p>
    <w:p w14:paraId="3DA8C73B" w14:textId="6CDFCBCA" w:rsidR="00C74EC0" w:rsidRPr="003E0FEA" w:rsidRDefault="00C74EC0" w:rsidP="00AA5A7D">
      <w:pPr>
        <w:pStyle w:val="Default"/>
        <w:spacing w:after="17"/>
        <w:rPr>
          <w:rFonts w:ascii="Calder LC" w:hAnsi="Calder LC"/>
          <w:sz w:val="22"/>
          <w:szCs w:val="22"/>
        </w:rPr>
      </w:pPr>
    </w:p>
    <w:p w14:paraId="43B3E70E" w14:textId="77777777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Domaine : tâches administratives </w:t>
      </w:r>
    </w:p>
    <w:p w14:paraId="67B3EB1C" w14:textId="756C8F14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Il/Elle assure certaines tâches administratives (mise en forme de documents, réalisation de tracts, </w:t>
      </w:r>
      <w:r w:rsidR="00192119" w:rsidRPr="003E0FEA">
        <w:rPr>
          <w:rFonts w:ascii="Calder LC" w:hAnsi="Calder LC"/>
          <w:sz w:val="22"/>
          <w:szCs w:val="22"/>
        </w:rPr>
        <w:t>d’</w:t>
      </w:r>
      <w:r w:rsidRPr="003E0FEA">
        <w:rPr>
          <w:rFonts w:ascii="Calder LC" w:hAnsi="Calder LC"/>
          <w:sz w:val="22"/>
          <w:szCs w:val="22"/>
        </w:rPr>
        <w:t xml:space="preserve">affiches, </w:t>
      </w:r>
      <w:r w:rsidR="00192119" w:rsidRPr="003E0FEA">
        <w:rPr>
          <w:rFonts w:ascii="Calder LC" w:hAnsi="Calder LC"/>
          <w:sz w:val="22"/>
          <w:szCs w:val="22"/>
        </w:rPr>
        <w:t>inscriptions</w:t>
      </w:r>
      <w:r w:rsidRPr="003E0FEA">
        <w:rPr>
          <w:rFonts w:ascii="Calder LC" w:hAnsi="Calder LC"/>
          <w:sz w:val="22"/>
          <w:szCs w:val="22"/>
        </w:rPr>
        <w:t xml:space="preserve">…). </w:t>
      </w:r>
    </w:p>
    <w:p w14:paraId="1F48232B" w14:textId="77777777" w:rsidR="00357EA4" w:rsidRPr="003E0FEA" w:rsidRDefault="00357EA4" w:rsidP="00357EA4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Activités : </w:t>
      </w:r>
    </w:p>
    <w:p w14:paraId="4DFDF9AB" w14:textId="5CA2667E" w:rsidR="00192119" w:rsidRPr="003E0FEA" w:rsidRDefault="00192119" w:rsidP="00192119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- Assure l’enregistrement des adhésions, </w:t>
      </w:r>
      <w:r w:rsidR="00B72DDE" w:rsidRPr="003E0FEA">
        <w:rPr>
          <w:rFonts w:ascii="Calder LC" w:hAnsi="Calder LC"/>
          <w:sz w:val="22"/>
          <w:szCs w:val="22"/>
        </w:rPr>
        <w:t xml:space="preserve">et </w:t>
      </w:r>
      <w:r w:rsidRPr="003E0FEA">
        <w:rPr>
          <w:rFonts w:ascii="Calder LC" w:hAnsi="Calder LC"/>
          <w:sz w:val="22"/>
          <w:szCs w:val="22"/>
        </w:rPr>
        <w:t>des différentes inscriptions</w:t>
      </w:r>
      <w:r w:rsidR="007A1251" w:rsidRPr="003E0FEA">
        <w:rPr>
          <w:rFonts w:ascii="Calder LC" w:hAnsi="Calder LC"/>
          <w:sz w:val="22"/>
          <w:szCs w:val="22"/>
        </w:rPr>
        <w:t xml:space="preserve"> enfance, jeunesse, familles, </w:t>
      </w:r>
      <w:r w:rsidR="003E0FEA" w:rsidRPr="003E0FEA">
        <w:rPr>
          <w:rFonts w:ascii="Calder LC" w:hAnsi="Calder LC"/>
          <w:sz w:val="22"/>
          <w:szCs w:val="22"/>
        </w:rPr>
        <w:t>adultes</w:t>
      </w:r>
      <w:r w:rsidR="007A1251" w:rsidRPr="003E0FEA">
        <w:rPr>
          <w:rFonts w:ascii="Calder LC" w:hAnsi="Calder LC"/>
          <w:sz w:val="22"/>
          <w:szCs w:val="22"/>
        </w:rPr>
        <w:t>..</w:t>
      </w:r>
      <w:r w:rsidRPr="003E0FEA">
        <w:rPr>
          <w:rFonts w:ascii="Calder LC" w:hAnsi="Calder LC"/>
          <w:sz w:val="22"/>
          <w:szCs w:val="22"/>
        </w:rPr>
        <w:t>.</w:t>
      </w:r>
      <w:r w:rsidR="007A1251" w:rsidRPr="003E0FEA">
        <w:rPr>
          <w:rFonts w:ascii="Calder LC" w:hAnsi="Calder LC"/>
          <w:sz w:val="22"/>
          <w:szCs w:val="22"/>
        </w:rPr>
        <w:t xml:space="preserve"> </w:t>
      </w:r>
      <w:r w:rsidRPr="003E0FEA">
        <w:rPr>
          <w:rFonts w:ascii="Calder LC" w:hAnsi="Calder LC"/>
          <w:sz w:val="22"/>
          <w:szCs w:val="22"/>
        </w:rPr>
        <w:t xml:space="preserve"> </w:t>
      </w:r>
    </w:p>
    <w:p w14:paraId="1C7698D7" w14:textId="5A5622D9" w:rsidR="00572DA7" w:rsidRPr="003E0FEA" w:rsidRDefault="00572DA7" w:rsidP="00192119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>- Assure l’enregistrement des paiements</w:t>
      </w:r>
      <w:r w:rsidR="007C1664">
        <w:rPr>
          <w:rFonts w:ascii="Calder LC" w:hAnsi="Calder LC"/>
          <w:sz w:val="22"/>
          <w:szCs w:val="22"/>
        </w:rPr>
        <w:t>.</w:t>
      </w:r>
    </w:p>
    <w:p w14:paraId="37F74A7C" w14:textId="3583CCAE" w:rsidR="00357EA4" w:rsidRDefault="00357EA4" w:rsidP="00192119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>- Réalise des affiches et flyer</w:t>
      </w:r>
      <w:r w:rsidR="007A1251" w:rsidRPr="003E0FEA">
        <w:rPr>
          <w:rFonts w:ascii="Calder LC" w:hAnsi="Calder LC"/>
          <w:sz w:val="22"/>
          <w:szCs w:val="22"/>
        </w:rPr>
        <w:t>s</w:t>
      </w:r>
      <w:r w:rsidR="007C1664">
        <w:rPr>
          <w:rFonts w:ascii="Calder LC" w:hAnsi="Calder LC"/>
          <w:sz w:val="22"/>
          <w:szCs w:val="22"/>
        </w:rPr>
        <w:t>.</w:t>
      </w:r>
    </w:p>
    <w:p w14:paraId="50F94BD7" w14:textId="7FEBBBF8" w:rsidR="003E0FEA" w:rsidRPr="003E0FEA" w:rsidRDefault="003E0FEA" w:rsidP="00192119">
      <w:pPr>
        <w:pStyle w:val="Default"/>
        <w:rPr>
          <w:rFonts w:ascii="Calder LC" w:hAnsi="Calder LC"/>
          <w:sz w:val="22"/>
          <w:szCs w:val="22"/>
        </w:rPr>
      </w:pPr>
      <w:r>
        <w:rPr>
          <w:rFonts w:ascii="Calder LC" w:hAnsi="Calder LC"/>
          <w:sz w:val="22"/>
          <w:szCs w:val="22"/>
        </w:rPr>
        <w:t xml:space="preserve">- Gère </w:t>
      </w:r>
      <w:r w:rsidR="003411B6">
        <w:rPr>
          <w:rFonts w:ascii="Calder LC" w:hAnsi="Calder LC"/>
          <w:sz w:val="22"/>
          <w:szCs w:val="22"/>
        </w:rPr>
        <w:t>le planning de salles sur l’</w:t>
      </w:r>
      <w:r>
        <w:rPr>
          <w:rFonts w:ascii="Calder LC" w:hAnsi="Calder LC"/>
          <w:sz w:val="22"/>
          <w:szCs w:val="22"/>
        </w:rPr>
        <w:t>agenda partagé</w:t>
      </w:r>
      <w:r w:rsidR="007C1664">
        <w:rPr>
          <w:rFonts w:ascii="Calder LC" w:hAnsi="Calder LC"/>
          <w:sz w:val="22"/>
          <w:szCs w:val="22"/>
        </w:rPr>
        <w:t>.</w:t>
      </w:r>
    </w:p>
    <w:p w14:paraId="6B9E8040" w14:textId="019C5753" w:rsidR="00B76480" w:rsidRDefault="00B76480" w:rsidP="00AA5A7D">
      <w:pPr>
        <w:pStyle w:val="Default"/>
        <w:rPr>
          <w:rFonts w:ascii="Calder LC" w:hAnsi="Calder LC"/>
          <w:sz w:val="22"/>
          <w:szCs w:val="22"/>
        </w:rPr>
      </w:pPr>
    </w:p>
    <w:p w14:paraId="4BE9E5ED" w14:textId="4B70E966" w:rsidR="00B76480" w:rsidRDefault="00B76480" w:rsidP="00AA5A7D">
      <w:pPr>
        <w:pStyle w:val="Default"/>
        <w:rPr>
          <w:rFonts w:ascii="Calder LC" w:hAnsi="Calder LC"/>
          <w:sz w:val="22"/>
          <w:szCs w:val="22"/>
        </w:rPr>
      </w:pPr>
      <w:r w:rsidRPr="005523E5">
        <w:rPr>
          <w:rFonts w:ascii="Calder LC" w:hAnsi="Calder LC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52E7F4" wp14:editId="45B6C6D8">
            <wp:simplePos x="0" y="0"/>
            <wp:positionH relativeFrom="margin">
              <wp:align>center</wp:align>
            </wp:positionH>
            <wp:positionV relativeFrom="paragraph">
              <wp:posOffset>-545465</wp:posOffset>
            </wp:positionV>
            <wp:extent cx="1525270" cy="9131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entre-des-Marais-fond-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EFE79" w14:textId="77777777" w:rsidR="00B76480" w:rsidRDefault="00B76480" w:rsidP="00AA5A7D">
      <w:pPr>
        <w:pStyle w:val="Default"/>
        <w:rPr>
          <w:rFonts w:ascii="Calder LC" w:hAnsi="Calder LC"/>
          <w:sz w:val="22"/>
          <w:szCs w:val="22"/>
        </w:rPr>
      </w:pPr>
    </w:p>
    <w:p w14:paraId="3FEBA3F6" w14:textId="6193E7F3" w:rsidR="00192119" w:rsidRDefault="00192119" w:rsidP="00AA5A7D">
      <w:pPr>
        <w:pStyle w:val="Default"/>
        <w:rPr>
          <w:rFonts w:ascii="Calder LC" w:hAnsi="Calder LC"/>
          <w:sz w:val="22"/>
          <w:szCs w:val="22"/>
        </w:rPr>
      </w:pPr>
    </w:p>
    <w:p w14:paraId="0A9B53B5" w14:textId="4E741D29" w:rsidR="005D56CD" w:rsidRPr="005D56CD" w:rsidRDefault="005D56CD" w:rsidP="005D56CD">
      <w:pPr>
        <w:pStyle w:val="Default"/>
        <w:rPr>
          <w:rFonts w:ascii="Calder LC" w:hAnsi="Calder LC"/>
          <w:b/>
          <w:bCs/>
          <w:sz w:val="22"/>
          <w:szCs w:val="22"/>
        </w:rPr>
      </w:pPr>
      <w:r w:rsidRPr="005D56CD">
        <w:rPr>
          <w:rFonts w:ascii="Calder LC" w:hAnsi="Calder LC"/>
          <w:b/>
          <w:bCs/>
          <w:sz w:val="22"/>
          <w:szCs w:val="22"/>
        </w:rPr>
        <w:t xml:space="preserve">Domaine : La vie associative et le fonctionnement du Centre Social </w:t>
      </w:r>
    </w:p>
    <w:p w14:paraId="03E702C7" w14:textId="203D0F23" w:rsidR="005D56CD" w:rsidRPr="005D56CD" w:rsidRDefault="005D56CD" w:rsidP="005D56CD">
      <w:pPr>
        <w:pStyle w:val="Default"/>
        <w:rPr>
          <w:rFonts w:ascii="Calder LC" w:hAnsi="Calder LC"/>
          <w:sz w:val="22"/>
          <w:szCs w:val="22"/>
        </w:rPr>
      </w:pPr>
      <w:r w:rsidRPr="005D56CD">
        <w:rPr>
          <w:rFonts w:ascii="Calder LC" w:hAnsi="Calder LC"/>
          <w:sz w:val="22"/>
          <w:szCs w:val="22"/>
        </w:rPr>
        <w:t xml:space="preserve">Il/Elle contribue et participe au fonctionnement de différents temps forts. </w:t>
      </w:r>
    </w:p>
    <w:p w14:paraId="50622C5D" w14:textId="1CFF7854" w:rsidR="005D56CD" w:rsidRPr="005D56CD" w:rsidRDefault="005D56CD" w:rsidP="005D56CD">
      <w:pPr>
        <w:pStyle w:val="Default"/>
        <w:rPr>
          <w:rFonts w:ascii="Calder LC" w:hAnsi="Calder LC"/>
          <w:sz w:val="22"/>
          <w:szCs w:val="22"/>
        </w:rPr>
      </w:pPr>
      <w:r w:rsidRPr="005D56CD">
        <w:rPr>
          <w:rFonts w:ascii="Calder LC" w:hAnsi="Calder LC"/>
          <w:sz w:val="22"/>
          <w:szCs w:val="22"/>
        </w:rPr>
        <w:t xml:space="preserve">Activités : </w:t>
      </w:r>
    </w:p>
    <w:p w14:paraId="614CBBBB" w14:textId="55F14028" w:rsidR="005D56CD" w:rsidRPr="005D56CD" w:rsidRDefault="005D56CD" w:rsidP="005D56CD">
      <w:pPr>
        <w:pStyle w:val="Default"/>
        <w:rPr>
          <w:rFonts w:ascii="Calder LC" w:hAnsi="Calder LC"/>
          <w:sz w:val="22"/>
          <w:szCs w:val="22"/>
        </w:rPr>
      </w:pPr>
      <w:r w:rsidRPr="005D56CD">
        <w:rPr>
          <w:rFonts w:ascii="Calder LC" w:hAnsi="Calder LC"/>
          <w:sz w:val="22"/>
          <w:szCs w:val="22"/>
        </w:rPr>
        <w:t xml:space="preserve">- Participe à la vie du Centre Social à travers des temps d’animation (forum, fêtes, temps forts, sorties…), les instances du Centre Social (collectif, commission, groupe de travail). </w:t>
      </w:r>
    </w:p>
    <w:p w14:paraId="281D9759" w14:textId="026F9AF5" w:rsidR="005D56CD" w:rsidRPr="003E0FEA" w:rsidRDefault="005D56CD" w:rsidP="00AA5A7D">
      <w:pPr>
        <w:pStyle w:val="Default"/>
        <w:rPr>
          <w:rFonts w:ascii="Calder LC" w:hAnsi="Calder LC"/>
          <w:sz w:val="22"/>
          <w:szCs w:val="22"/>
        </w:rPr>
      </w:pPr>
    </w:p>
    <w:p w14:paraId="44576DF1" w14:textId="77777777" w:rsidR="00FB72EB" w:rsidRDefault="00FB72EB" w:rsidP="00AA5A7D">
      <w:pPr>
        <w:pStyle w:val="Default"/>
        <w:rPr>
          <w:rFonts w:ascii="Calder LC" w:hAnsi="Calder LC"/>
          <w:b/>
          <w:bCs/>
          <w:sz w:val="22"/>
          <w:szCs w:val="22"/>
        </w:rPr>
      </w:pPr>
    </w:p>
    <w:p w14:paraId="7ED6BD39" w14:textId="17F64F71" w:rsidR="00AA5A7D" w:rsidRDefault="00AA5A7D" w:rsidP="00AA5A7D">
      <w:pPr>
        <w:pStyle w:val="Default"/>
        <w:rPr>
          <w:rFonts w:ascii="Calder LC" w:hAnsi="Calder LC"/>
          <w:b/>
          <w:bCs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Profil du poste </w:t>
      </w:r>
    </w:p>
    <w:p w14:paraId="4A703E2F" w14:textId="1A976C64" w:rsidR="00FB72EB" w:rsidRPr="003E0FEA" w:rsidRDefault="00FB72EB" w:rsidP="00AA5A7D">
      <w:pPr>
        <w:pStyle w:val="Default"/>
        <w:rPr>
          <w:rFonts w:ascii="Calder LC" w:hAnsi="Calder LC"/>
          <w:sz w:val="22"/>
          <w:szCs w:val="22"/>
        </w:rPr>
      </w:pPr>
    </w:p>
    <w:p w14:paraId="0F26260D" w14:textId="67C18805" w:rsidR="00AA5A7D" w:rsidRPr="003E0FEA" w:rsidRDefault="00AA5A7D" w:rsidP="00AA5A7D">
      <w:pPr>
        <w:pStyle w:val="Default"/>
        <w:spacing w:after="18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>- Diplôme requis : Bac</w:t>
      </w:r>
      <w:r w:rsidR="00192119" w:rsidRPr="003E0FEA">
        <w:rPr>
          <w:rFonts w:ascii="Calder LC" w:hAnsi="Calder LC"/>
          <w:sz w:val="22"/>
          <w:szCs w:val="22"/>
        </w:rPr>
        <w:t xml:space="preserve"> minimum</w:t>
      </w:r>
      <w:r w:rsidRPr="003E0FEA">
        <w:rPr>
          <w:rFonts w:ascii="Calder LC" w:hAnsi="Calder LC"/>
          <w:sz w:val="22"/>
          <w:szCs w:val="22"/>
        </w:rPr>
        <w:t xml:space="preserve">. </w:t>
      </w:r>
    </w:p>
    <w:p w14:paraId="458E7B64" w14:textId="49DDE15E" w:rsidR="00AA5A7D" w:rsidRPr="003E0FEA" w:rsidRDefault="00AA5A7D" w:rsidP="00AA5A7D">
      <w:pPr>
        <w:pStyle w:val="Default"/>
        <w:spacing w:after="18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>- Connaissance du milieu de l’action sociale</w:t>
      </w:r>
      <w:r w:rsidR="00FA5F5A">
        <w:rPr>
          <w:rFonts w:ascii="Calder LC" w:hAnsi="Calder LC"/>
          <w:sz w:val="22"/>
          <w:szCs w:val="22"/>
        </w:rPr>
        <w:t xml:space="preserve"> et éducative</w:t>
      </w:r>
      <w:r w:rsidRPr="003E0FEA">
        <w:rPr>
          <w:rFonts w:ascii="Calder LC" w:hAnsi="Calder LC"/>
          <w:sz w:val="22"/>
          <w:szCs w:val="22"/>
        </w:rPr>
        <w:t xml:space="preserve"> appréciée. </w:t>
      </w:r>
    </w:p>
    <w:p w14:paraId="06208DCA" w14:textId="7E0407DA" w:rsidR="00AA5A7D" w:rsidRPr="003E0FEA" w:rsidRDefault="00AA5A7D" w:rsidP="00AA5A7D">
      <w:pPr>
        <w:pStyle w:val="Default"/>
        <w:spacing w:after="18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>- Maîtrise des modalités et principes généraux d’accueil du public</w:t>
      </w:r>
      <w:r w:rsidR="003E0FEA">
        <w:rPr>
          <w:rFonts w:ascii="Calder LC" w:hAnsi="Calder LC"/>
          <w:sz w:val="22"/>
          <w:szCs w:val="22"/>
        </w:rPr>
        <w:t xml:space="preserve">. </w:t>
      </w:r>
    </w:p>
    <w:p w14:paraId="63646C0F" w14:textId="49D53EB9" w:rsidR="00AA5A7D" w:rsidRPr="003E0FEA" w:rsidRDefault="00AA5A7D" w:rsidP="00AA5A7D">
      <w:pPr>
        <w:pStyle w:val="Default"/>
        <w:spacing w:after="18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- Maitrise du pack Office (Word, Excel, Publisher, Powerpoint et Outlook). </w:t>
      </w:r>
    </w:p>
    <w:p w14:paraId="14D40AF6" w14:textId="49F64544" w:rsidR="007C5B8F" w:rsidRPr="003E0FEA" w:rsidRDefault="007C5B8F" w:rsidP="00AA5A7D">
      <w:pPr>
        <w:pStyle w:val="Default"/>
        <w:spacing w:after="18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- Connaissance du logiciel </w:t>
      </w:r>
      <w:r w:rsidR="00F66A00">
        <w:rPr>
          <w:rFonts w:ascii="Calder LC" w:hAnsi="Calder LC"/>
          <w:sz w:val="22"/>
          <w:szCs w:val="22"/>
        </w:rPr>
        <w:t>I</w:t>
      </w:r>
      <w:r w:rsidRPr="003E0FEA">
        <w:rPr>
          <w:rFonts w:ascii="Calder LC" w:hAnsi="Calder LC"/>
          <w:sz w:val="22"/>
          <w:szCs w:val="22"/>
        </w:rPr>
        <w:t>NOE de AIGA serait un plus</w:t>
      </w:r>
      <w:r w:rsidR="00192119" w:rsidRPr="003E0FEA">
        <w:rPr>
          <w:rFonts w:ascii="Calder LC" w:hAnsi="Calder LC"/>
          <w:sz w:val="22"/>
          <w:szCs w:val="22"/>
        </w:rPr>
        <w:t xml:space="preserve"> (</w:t>
      </w:r>
      <w:r w:rsidR="00626109" w:rsidRPr="003E0FEA">
        <w:rPr>
          <w:rFonts w:ascii="Calder LC" w:hAnsi="Calder LC"/>
          <w:sz w:val="22"/>
          <w:szCs w:val="22"/>
        </w:rPr>
        <w:t>logiciel de gestion d’adhésion</w:t>
      </w:r>
      <w:r w:rsidR="00F66A00">
        <w:rPr>
          <w:rFonts w:ascii="Calder LC" w:hAnsi="Calder LC"/>
          <w:sz w:val="22"/>
          <w:szCs w:val="22"/>
        </w:rPr>
        <w:t>, de paiement</w:t>
      </w:r>
      <w:r w:rsidR="00626109" w:rsidRPr="003E0FEA">
        <w:rPr>
          <w:rFonts w:ascii="Calder LC" w:hAnsi="Calder LC"/>
          <w:sz w:val="22"/>
          <w:szCs w:val="22"/>
        </w:rPr>
        <w:t xml:space="preserve"> et d’inscription)</w:t>
      </w:r>
    </w:p>
    <w:p w14:paraId="1E9274C3" w14:textId="50A95A96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- Une première expérience professionnelle en milieu associatif serait </w:t>
      </w:r>
      <w:r w:rsidR="0002556F" w:rsidRPr="003E0FEA">
        <w:rPr>
          <w:rFonts w:ascii="Calder LC" w:hAnsi="Calder LC"/>
          <w:sz w:val="22"/>
          <w:szCs w:val="22"/>
        </w:rPr>
        <w:t>appréciée</w:t>
      </w:r>
      <w:r w:rsidRPr="003E0FEA">
        <w:rPr>
          <w:rFonts w:ascii="Calder LC" w:hAnsi="Calder LC"/>
          <w:sz w:val="22"/>
          <w:szCs w:val="22"/>
        </w:rPr>
        <w:t xml:space="preserve">. </w:t>
      </w:r>
    </w:p>
    <w:p w14:paraId="7396133C" w14:textId="6032C6CC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</w:p>
    <w:p w14:paraId="5F6CE00D" w14:textId="77777777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Temps de travail et rémunération </w:t>
      </w:r>
    </w:p>
    <w:p w14:paraId="3508E817" w14:textId="1570EA22" w:rsidR="00D06A07" w:rsidRDefault="002D225C" w:rsidP="00AA5A7D">
      <w:pPr>
        <w:pStyle w:val="Default"/>
        <w:rPr>
          <w:rFonts w:ascii="Calder LC" w:hAnsi="Calder LC"/>
          <w:sz w:val="22"/>
          <w:szCs w:val="22"/>
        </w:rPr>
      </w:pPr>
      <w:r>
        <w:rPr>
          <w:rFonts w:ascii="Calder LC" w:hAnsi="Calder LC"/>
          <w:b/>
          <w:bCs/>
          <w:sz w:val="22"/>
          <w:szCs w:val="22"/>
        </w:rPr>
        <w:t>35</w:t>
      </w:r>
      <w:r w:rsidR="003B3412" w:rsidRPr="003E0FEA">
        <w:rPr>
          <w:rFonts w:ascii="Calder LC" w:hAnsi="Calder LC"/>
          <w:b/>
          <w:bCs/>
          <w:sz w:val="22"/>
          <w:szCs w:val="22"/>
        </w:rPr>
        <w:t>h</w:t>
      </w:r>
      <w:r w:rsidR="00AA5A7D" w:rsidRPr="003E0FEA">
        <w:rPr>
          <w:rFonts w:ascii="Calder LC" w:hAnsi="Calder LC"/>
          <w:b/>
          <w:bCs/>
          <w:sz w:val="22"/>
          <w:szCs w:val="22"/>
        </w:rPr>
        <w:t xml:space="preserve"> hebdomadaire </w:t>
      </w:r>
      <w:r w:rsidR="00AA5A7D" w:rsidRPr="003E0FEA">
        <w:rPr>
          <w:rFonts w:ascii="Calder LC" w:hAnsi="Calder LC"/>
          <w:sz w:val="22"/>
          <w:szCs w:val="22"/>
        </w:rPr>
        <w:t xml:space="preserve">/ </w:t>
      </w:r>
      <w:r w:rsidR="00D06A07">
        <w:rPr>
          <w:rFonts w:ascii="Calder LC" w:hAnsi="Calder LC"/>
          <w:sz w:val="22"/>
          <w:szCs w:val="22"/>
        </w:rPr>
        <w:t>En p</w:t>
      </w:r>
      <w:r w:rsidR="00D06A07" w:rsidRPr="00D06A07">
        <w:rPr>
          <w:rFonts w:ascii="Calder LC" w:hAnsi="Calder LC"/>
          <w:sz w:val="22"/>
          <w:szCs w:val="22"/>
        </w:rPr>
        <w:t>ériode scolaire horaire du mardi au samedi midi, en période vacances scolaires du lundi au vendredi.</w:t>
      </w:r>
      <w:r w:rsidR="00E36C4B">
        <w:rPr>
          <w:rFonts w:ascii="Calder LC" w:hAnsi="Calder LC"/>
          <w:sz w:val="22"/>
          <w:szCs w:val="22"/>
        </w:rPr>
        <w:t xml:space="preserve"> </w:t>
      </w:r>
    </w:p>
    <w:p w14:paraId="27D2CE6E" w14:textId="77777777" w:rsidR="00693DDC" w:rsidRDefault="00693DDC" w:rsidP="00AA5A7D">
      <w:pPr>
        <w:pStyle w:val="Default"/>
        <w:rPr>
          <w:rFonts w:ascii="Calder LC" w:hAnsi="Calder LC"/>
          <w:sz w:val="22"/>
          <w:szCs w:val="22"/>
        </w:rPr>
      </w:pPr>
    </w:p>
    <w:p w14:paraId="63ACFB73" w14:textId="77777777" w:rsidR="00693DDC" w:rsidRDefault="002309FC" w:rsidP="00AA5A7D">
      <w:pPr>
        <w:pStyle w:val="Default"/>
        <w:rPr>
          <w:rFonts w:ascii="Calder LC" w:hAnsi="Calder LC"/>
          <w:b/>
          <w:bCs/>
          <w:sz w:val="22"/>
          <w:szCs w:val="22"/>
        </w:rPr>
      </w:pPr>
      <w:r>
        <w:rPr>
          <w:rFonts w:ascii="Calder LC" w:hAnsi="Calder LC"/>
          <w:b/>
          <w:bCs/>
          <w:sz w:val="22"/>
          <w:szCs w:val="22"/>
        </w:rPr>
        <w:t>Coeff</w:t>
      </w:r>
      <w:r w:rsidR="00AA5A7D" w:rsidRPr="003E0FEA">
        <w:rPr>
          <w:rFonts w:ascii="Calder LC" w:hAnsi="Calder LC"/>
          <w:b/>
          <w:bCs/>
          <w:sz w:val="22"/>
          <w:szCs w:val="22"/>
        </w:rPr>
        <w:t xml:space="preserve"> 3</w:t>
      </w:r>
      <w:r>
        <w:rPr>
          <w:rFonts w:ascii="Calder LC" w:hAnsi="Calder LC"/>
          <w:b/>
          <w:bCs/>
          <w:sz w:val="22"/>
          <w:szCs w:val="22"/>
        </w:rPr>
        <w:t>59</w:t>
      </w:r>
      <w:r w:rsidR="00AA5A7D" w:rsidRPr="003E0FEA">
        <w:rPr>
          <w:rFonts w:ascii="Calder LC" w:hAnsi="Calder LC"/>
          <w:b/>
          <w:bCs/>
          <w:sz w:val="22"/>
          <w:szCs w:val="22"/>
        </w:rPr>
        <w:t xml:space="preserve"> </w:t>
      </w:r>
      <w:r w:rsidR="00AA5A7D" w:rsidRPr="003E0FEA">
        <w:rPr>
          <w:rFonts w:ascii="Calder LC" w:hAnsi="Calder LC"/>
          <w:sz w:val="22"/>
          <w:szCs w:val="22"/>
        </w:rPr>
        <w:t xml:space="preserve">selon la Convention collective </w:t>
      </w:r>
      <w:r w:rsidR="00B76480" w:rsidRPr="003E0FEA">
        <w:rPr>
          <w:rFonts w:ascii="Calder LC" w:hAnsi="Calder LC"/>
          <w:sz w:val="22"/>
          <w:szCs w:val="22"/>
        </w:rPr>
        <w:t xml:space="preserve">ALISFA, </w:t>
      </w:r>
      <w:r w:rsidR="00B76480" w:rsidRPr="00B76480">
        <w:rPr>
          <w:rFonts w:ascii="Calder LC" w:hAnsi="Calder LC"/>
          <w:b/>
          <w:bCs/>
          <w:sz w:val="22"/>
          <w:szCs w:val="22"/>
        </w:rPr>
        <w:t>1785</w:t>
      </w:r>
      <w:r w:rsidR="007C1664">
        <w:rPr>
          <w:rFonts w:ascii="Calder LC" w:hAnsi="Calder LC"/>
          <w:b/>
          <w:bCs/>
          <w:sz w:val="22"/>
          <w:szCs w:val="22"/>
        </w:rPr>
        <w:t>€</w:t>
      </w:r>
      <w:r w:rsidR="00AA5A7D" w:rsidRPr="003E0FEA">
        <w:rPr>
          <w:rFonts w:ascii="Calder LC" w:hAnsi="Calder LC"/>
          <w:b/>
          <w:bCs/>
          <w:sz w:val="22"/>
          <w:szCs w:val="22"/>
        </w:rPr>
        <w:t xml:space="preserve"> brut/</w:t>
      </w:r>
      <w:r w:rsidR="00B76480">
        <w:rPr>
          <w:rFonts w:ascii="Calder LC" w:hAnsi="Calder LC"/>
          <w:b/>
          <w:bCs/>
          <w:sz w:val="22"/>
          <w:szCs w:val="22"/>
        </w:rPr>
        <w:t>mois</w:t>
      </w:r>
      <w:r w:rsidR="00AA5A7D" w:rsidRPr="003E0FEA">
        <w:rPr>
          <w:rFonts w:ascii="Calder LC" w:hAnsi="Calder LC"/>
          <w:b/>
          <w:bCs/>
          <w:sz w:val="22"/>
          <w:szCs w:val="22"/>
        </w:rPr>
        <w:t xml:space="preserve">, </w:t>
      </w:r>
    </w:p>
    <w:p w14:paraId="07F6499A" w14:textId="77777777" w:rsidR="00693DDC" w:rsidRPr="00693DDC" w:rsidRDefault="00693DDC" w:rsidP="00693DDC">
      <w:pPr>
        <w:spacing w:after="0" w:line="240" w:lineRule="auto"/>
        <w:jc w:val="both"/>
        <w:outlineLvl w:val="1"/>
        <w:rPr>
          <w:rFonts w:ascii="Calder LC" w:eastAsia="Times New Roman" w:hAnsi="Calder LC" w:cs="Times New Roman"/>
          <w:lang w:eastAsia="fr-FR"/>
        </w:rPr>
      </w:pPr>
      <w:r w:rsidRPr="00693DDC">
        <w:rPr>
          <w:rFonts w:ascii="Calder LC" w:eastAsia="Times New Roman" w:hAnsi="Calder LC" w:cs="Times New Roman"/>
          <w:lang w:eastAsia="fr-FR"/>
        </w:rPr>
        <w:t>Chaque année augmentation minimum entre 0,5% et 1,5% selon réalisation des objectifs. Plus si augmentation du point d'indice.</w:t>
      </w:r>
    </w:p>
    <w:p w14:paraId="6EDC4B48" w14:textId="7E37625C" w:rsidR="00AA5A7D" w:rsidRPr="003E0FEA" w:rsidRDefault="00AA5A7D" w:rsidP="00AA5A7D">
      <w:pPr>
        <w:pStyle w:val="Default"/>
        <w:rPr>
          <w:rFonts w:ascii="Calder LC" w:hAnsi="Calder LC"/>
          <w:b/>
          <w:bCs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+ </w:t>
      </w:r>
      <w:r w:rsidR="00D06A07">
        <w:rPr>
          <w:rFonts w:ascii="Calder LC" w:hAnsi="Calder LC"/>
          <w:b/>
          <w:bCs/>
          <w:sz w:val="22"/>
          <w:szCs w:val="22"/>
        </w:rPr>
        <w:t>Congés conventionnels 8 jours supplémentaire</w:t>
      </w:r>
      <w:r w:rsidR="00B76480">
        <w:rPr>
          <w:rFonts w:ascii="Calder LC" w:hAnsi="Calder LC"/>
          <w:b/>
          <w:bCs/>
          <w:sz w:val="22"/>
          <w:szCs w:val="22"/>
        </w:rPr>
        <w:t>s</w:t>
      </w:r>
      <w:r w:rsidR="00D06A07">
        <w:rPr>
          <w:rFonts w:ascii="Calder LC" w:hAnsi="Calder LC"/>
          <w:b/>
          <w:bCs/>
          <w:sz w:val="22"/>
          <w:szCs w:val="22"/>
        </w:rPr>
        <w:t xml:space="preserve">. Possibilité de RTT. </w:t>
      </w:r>
      <w:r w:rsidR="00C67B19" w:rsidRPr="003E0FEA">
        <w:rPr>
          <w:rFonts w:ascii="Calder LC" w:hAnsi="Calder LC"/>
          <w:b/>
          <w:bCs/>
          <w:sz w:val="22"/>
          <w:szCs w:val="22"/>
        </w:rPr>
        <w:t xml:space="preserve"> </w:t>
      </w:r>
    </w:p>
    <w:p w14:paraId="7D3DBDAE" w14:textId="77777777" w:rsidR="00626109" w:rsidRPr="003E0FEA" w:rsidRDefault="00626109" w:rsidP="00AA5A7D">
      <w:pPr>
        <w:pStyle w:val="Default"/>
        <w:rPr>
          <w:rFonts w:ascii="Calder LC" w:hAnsi="Calder LC"/>
          <w:b/>
          <w:bCs/>
          <w:sz w:val="22"/>
          <w:szCs w:val="22"/>
        </w:rPr>
      </w:pPr>
    </w:p>
    <w:p w14:paraId="1440ECF7" w14:textId="77777777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Modalités de recrutement </w:t>
      </w:r>
    </w:p>
    <w:p w14:paraId="19CF711C" w14:textId="63195436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Les candidatures (lettre de motivation et curriculum vitae) doivent être adressés par mail à l’attention </w:t>
      </w:r>
      <w:r w:rsidR="00C67B19" w:rsidRPr="003E0FEA">
        <w:rPr>
          <w:rFonts w:ascii="Calder LC" w:hAnsi="Calder LC"/>
          <w:sz w:val="22"/>
          <w:szCs w:val="22"/>
        </w:rPr>
        <w:t xml:space="preserve">de </w:t>
      </w:r>
      <w:r w:rsidR="00F14474">
        <w:rPr>
          <w:rFonts w:ascii="Calder LC" w:hAnsi="Calder LC"/>
          <w:sz w:val="22"/>
          <w:szCs w:val="22"/>
        </w:rPr>
        <w:t xml:space="preserve">Madame la Présidente </w:t>
      </w:r>
      <w:r w:rsidR="00C67B19" w:rsidRPr="003E0FEA">
        <w:rPr>
          <w:rFonts w:ascii="Calder LC" w:hAnsi="Calder LC"/>
          <w:sz w:val="22"/>
          <w:szCs w:val="22"/>
        </w:rPr>
        <w:t xml:space="preserve">à </w:t>
      </w:r>
      <w:r w:rsidR="00C67B19" w:rsidRPr="00F14474">
        <w:rPr>
          <w:rFonts w:ascii="Calder LC" w:hAnsi="Calder LC"/>
          <w:b/>
          <w:bCs/>
          <w:sz w:val="22"/>
          <w:szCs w:val="22"/>
        </w:rPr>
        <w:t>sallain@centredesmarais.asso.fr</w:t>
      </w:r>
    </w:p>
    <w:p w14:paraId="3C5E100E" w14:textId="77777777" w:rsidR="00F14474" w:rsidRDefault="00F14474" w:rsidP="00AA5A7D">
      <w:pPr>
        <w:pStyle w:val="Default"/>
        <w:rPr>
          <w:rFonts w:ascii="Calder LC" w:hAnsi="Calder LC"/>
          <w:sz w:val="22"/>
          <w:szCs w:val="22"/>
        </w:rPr>
      </w:pPr>
    </w:p>
    <w:p w14:paraId="2F9B8D8D" w14:textId="5DC07BE6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sz w:val="22"/>
          <w:szCs w:val="22"/>
        </w:rPr>
        <w:t xml:space="preserve">Les entretiens de recrutement sont prévus le </w:t>
      </w:r>
      <w:r w:rsidR="00D53CC4">
        <w:rPr>
          <w:rFonts w:ascii="Calder LC" w:hAnsi="Calder LC"/>
          <w:b/>
          <w:bCs/>
          <w:sz w:val="22"/>
          <w:szCs w:val="22"/>
        </w:rPr>
        <w:t>jeudi 27 octobre</w:t>
      </w:r>
      <w:r w:rsidRPr="003E0FEA">
        <w:rPr>
          <w:rFonts w:ascii="Calder LC" w:hAnsi="Calder LC"/>
          <w:sz w:val="22"/>
          <w:szCs w:val="22"/>
        </w:rPr>
        <w:t xml:space="preserve"> </w:t>
      </w:r>
      <w:r w:rsidRPr="00B76480">
        <w:rPr>
          <w:rFonts w:ascii="Calder LC" w:hAnsi="Calder LC"/>
          <w:b/>
          <w:bCs/>
          <w:sz w:val="22"/>
          <w:szCs w:val="22"/>
        </w:rPr>
        <w:t>(</w:t>
      </w:r>
      <w:r w:rsidR="0030741A" w:rsidRPr="00B76480">
        <w:rPr>
          <w:rFonts w:ascii="Calder LC" w:hAnsi="Calder LC"/>
          <w:b/>
          <w:bCs/>
          <w:sz w:val="22"/>
          <w:szCs w:val="22"/>
        </w:rPr>
        <w:t>matin</w:t>
      </w:r>
      <w:r w:rsidRPr="00B76480">
        <w:rPr>
          <w:rFonts w:ascii="Calder LC" w:hAnsi="Calder LC"/>
          <w:b/>
          <w:bCs/>
          <w:sz w:val="22"/>
          <w:szCs w:val="22"/>
        </w:rPr>
        <w:t>).</w:t>
      </w:r>
      <w:r w:rsidRPr="003E0FEA">
        <w:rPr>
          <w:rFonts w:ascii="Calder LC" w:hAnsi="Calder LC"/>
          <w:sz w:val="22"/>
          <w:szCs w:val="22"/>
        </w:rPr>
        <w:t xml:space="preserve"> </w:t>
      </w:r>
    </w:p>
    <w:p w14:paraId="177CD9CA" w14:textId="215DC48D" w:rsidR="00F14474" w:rsidRPr="00222685" w:rsidRDefault="00AA5A7D" w:rsidP="00F14474">
      <w:pPr>
        <w:pStyle w:val="Default"/>
        <w:jc w:val="both"/>
        <w:rPr>
          <w:rFonts w:ascii="Calder LC" w:hAnsi="Calder LC"/>
          <w:sz w:val="22"/>
          <w:szCs w:val="22"/>
        </w:rPr>
      </w:pPr>
      <w:r w:rsidRPr="003E0FEA">
        <w:rPr>
          <w:rFonts w:ascii="Calder LC" w:hAnsi="Calder LC"/>
          <w:b/>
          <w:bCs/>
          <w:sz w:val="22"/>
          <w:szCs w:val="22"/>
        </w:rPr>
        <w:t xml:space="preserve">Le poste est à pourvoir </w:t>
      </w:r>
      <w:r w:rsidR="00D53CC4">
        <w:rPr>
          <w:rFonts w:ascii="Calder LC" w:hAnsi="Calder LC"/>
          <w:b/>
          <w:bCs/>
          <w:sz w:val="22"/>
          <w:szCs w:val="22"/>
        </w:rPr>
        <w:t xml:space="preserve">le </w:t>
      </w:r>
      <w:r w:rsidR="00D07EE1">
        <w:rPr>
          <w:rFonts w:ascii="Calder LC" w:hAnsi="Calder LC"/>
          <w:b/>
          <w:bCs/>
          <w:sz w:val="22"/>
          <w:szCs w:val="22"/>
        </w:rPr>
        <w:t>2</w:t>
      </w:r>
      <w:r w:rsidR="00D53CC4">
        <w:rPr>
          <w:rFonts w:ascii="Calder LC" w:hAnsi="Calder LC"/>
          <w:b/>
          <w:bCs/>
          <w:sz w:val="22"/>
          <w:szCs w:val="22"/>
        </w:rPr>
        <w:t xml:space="preserve"> novembre</w:t>
      </w:r>
      <w:r w:rsidRPr="003E0FEA">
        <w:rPr>
          <w:rFonts w:ascii="Calder LC" w:hAnsi="Calder LC"/>
          <w:b/>
          <w:bCs/>
          <w:sz w:val="22"/>
          <w:szCs w:val="22"/>
        </w:rPr>
        <w:t xml:space="preserve">. </w:t>
      </w:r>
      <w:r w:rsidR="00F14474">
        <w:rPr>
          <w:rFonts w:ascii="Calder LC" w:hAnsi="Calder LC"/>
          <w:sz w:val="22"/>
          <w:szCs w:val="22"/>
        </w:rPr>
        <w:t>Si</w:t>
      </w:r>
      <w:r w:rsidR="00F14474">
        <w:rPr>
          <w:rFonts w:ascii="Calder LC" w:hAnsi="Calder LC"/>
          <w:sz w:val="22"/>
          <w:szCs w:val="22"/>
        </w:rPr>
        <w:t xml:space="preserve"> préavis chez un autre employeur, négociation envisageable sur la date de démarrage. </w:t>
      </w:r>
    </w:p>
    <w:p w14:paraId="7D921DF4" w14:textId="2BBBCF35" w:rsidR="00AA5A7D" w:rsidRPr="003E0FEA" w:rsidRDefault="00AA5A7D" w:rsidP="00AA5A7D">
      <w:pPr>
        <w:pStyle w:val="Default"/>
        <w:rPr>
          <w:rFonts w:ascii="Calder LC" w:hAnsi="Calder LC"/>
          <w:sz w:val="22"/>
          <w:szCs w:val="22"/>
        </w:rPr>
      </w:pPr>
    </w:p>
    <w:p w14:paraId="66332299" w14:textId="77777777" w:rsidR="00A135DA" w:rsidRPr="003E0FEA" w:rsidRDefault="00A135DA" w:rsidP="00AA5A7D">
      <w:pPr>
        <w:pStyle w:val="Default"/>
        <w:rPr>
          <w:rFonts w:ascii="Calder LC" w:hAnsi="Calder LC"/>
          <w:sz w:val="22"/>
          <w:szCs w:val="22"/>
        </w:rPr>
      </w:pPr>
    </w:p>
    <w:p w14:paraId="699421A2" w14:textId="1B59FC5C" w:rsidR="00AA5A7D" w:rsidRPr="00F14474" w:rsidRDefault="00AA5A7D" w:rsidP="00AA5A7D">
      <w:pPr>
        <w:pStyle w:val="Default"/>
        <w:rPr>
          <w:rFonts w:ascii="Calder LC" w:hAnsi="Calder LC"/>
          <w:b/>
          <w:bCs/>
          <w:sz w:val="22"/>
          <w:szCs w:val="22"/>
        </w:rPr>
      </w:pPr>
      <w:r w:rsidRPr="00F14474">
        <w:rPr>
          <w:rFonts w:ascii="Calder LC" w:hAnsi="Calder LC"/>
          <w:b/>
          <w:bCs/>
          <w:sz w:val="22"/>
          <w:szCs w:val="22"/>
        </w:rPr>
        <w:t xml:space="preserve">Contacts pour cette offre : </w:t>
      </w:r>
    </w:p>
    <w:p w14:paraId="78D4C72D" w14:textId="4A593091" w:rsidR="005843D4" w:rsidRDefault="00AA5A7D" w:rsidP="00F14474">
      <w:pPr>
        <w:rPr>
          <w:rFonts w:ascii="Calder LC" w:eastAsia="Times New Roman" w:hAnsi="Calder LC" w:cs="Times New Roman"/>
          <w:b/>
          <w:bCs/>
          <w:lang w:eastAsia="fr-FR"/>
        </w:rPr>
      </w:pPr>
      <w:r w:rsidRPr="003E0FEA">
        <w:rPr>
          <w:rFonts w:ascii="Calder LC" w:hAnsi="Calder LC"/>
        </w:rPr>
        <w:t xml:space="preserve">Pour plus de renseignements, vous pouvez vous adresser à la Direction du Centre Social au </w:t>
      </w:r>
      <w:r w:rsidR="00D3687A" w:rsidRPr="003E0FEA">
        <w:rPr>
          <w:rFonts w:ascii="Calder LC" w:hAnsi="Calder LC"/>
        </w:rPr>
        <w:t xml:space="preserve">02.99.62.83.27. </w:t>
      </w:r>
    </w:p>
    <w:p w14:paraId="4E82F7B6" w14:textId="1165D93C" w:rsidR="005843D4" w:rsidRDefault="005843D4" w:rsidP="002E4E62">
      <w:pPr>
        <w:spacing w:after="0" w:line="240" w:lineRule="auto"/>
        <w:jc w:val="both"/>
        <w:outlineLvl w:val="1"/>
        <w:rPr>
          <w:rFonts w:ascii="Calder LC" w:eastAsia="Times New Roman" w:hAnsi="Calder LC" w:cs="Times New Roman"/>
          <w:b/>
          <w:bCs/>
          <w:lang w:eastAsia="fr-FR"/>
        </w:rPr>
      </w:pPr>
    </w:p>
    <w:p w14:paraId="0B4B9DA7" w14:textId="6EEBD4C0" w:rsidR="005843D4" w:rsidRDefault="005843D4" w:rsidP="002E4E62">
      <w:pPr>
        <w:spacing w:after="0" w:line="240" w:lineRule="auto"/>
        <w:jc w:val="both"/>
        <w:outlineLvl w:val="1"/>
        <w:rPr>
          <w:rFonts w:ascii="Calder LC" w:eastAsia="Times New Roman" w:hAnsi="Calder LC" w:cs="Times New Roman"/>
          <w:b/>
          <w:bCs/>
          <w:lang w:eastAsia="fr-FR"/>
        </w:rPr>
      </w:pPr>
    </w:p>
    <w:sectPr w:rsidR="0058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der LC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45FA"/>
    <w:multiLevelType w:val="multilevel"/>
    <w:tmpl w:val="9A6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32B48"/>
    <w:multiLevelType w:val="multilevel"/>
    <w:tmpl w:val="260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D6CBB"/>
    <w:multiLevelType w:val="multilevel"/>
    <w:tmpl w:val="300C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D2541"/>
    <w:multiLevelType w:val="hybridMultilevel"/>
    <w:tmpl w:val="721C18D4"/>
    <w:lvl w:ilvl="0" w:tplc="AB463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45DD6"/>
    <w:multiLevelType w:val="multilevel"/>
    <w:tmpl w:val="30E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182970">
    <w:abstractNumId w:val="4"/>
  </w:num>
  <w:num w:numId="2" w16cid:durableId="739982465">
    <w:abstractNumId w:val="1"/>
  </w:num>
  <w:num w:numId="3" w16cid:durableId="1929192827">
    <w:abstractNumId w:val="2"/>
  </w:num>
  <w:num w:numId="4" w16cid:durableId="1169060868">
    <w:abstractNumId w:val="0"/>
  </w:num>
  <w:num w:numId="5" w16cid:durableId="689450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C6"/>
    <w:rsid w:val="0002556F"/>
    <w:rsid w:val="000D3080"/>
    <w:rsid w:val="000E7070"/>
    <w:rsid w:val="00153F12"/>
    <w:rsid w:val="00192119"/>
    <w:rsid w:val="0019376B"/>
    <w:rsid w:val="001A102C"/>
    <w:rsid w:val="002123DA"/>
    <w:rsid w:val="00222685"/>
    <w:rsid w:val="00223C63"/>
    <w:rsid w:val="002309FC"/>
    <w:rsid w:val="002C3443"/>
    <w:rsid w:val="002D225C"/>
    <w:rsid w:val="002E4E62"/>
    <w:rsid w:val="0030741A"/>
    <w:rsid w:val="003079CA"/>
    <w:rsid w:val="003411B6"/>
    <w:rsid w:val="00357EA4"/>
    <w:rsid w:val="00391E4F"/>
    <w:rsid w:val="003B30BB"/>
    <w:rsid w:val="003B3412"/>
    <w:rsid w:val="003E0FEA"/>
    <w:rsid w:val="00415768"/>
    <w:rsid w:val="004A0284"/>
    <w:rsid w:val="004A1BA6"/>
    <w:rsid w:val="005314FD"/>
    <w:rsid w:val="005523E5"/>
    <w:rsid w:val="00570DA3"/>
    <w:rsid w:val="00572DA7"/>
    <w:rsid w:val="005843D4"/>
    <w:rsid w:val="005C5986"/>
    <w:rsid w:val="005D56CD"/>
    <w:rsid w:val="00626109"/>
    <w:rsid w:val="00646C7A"/>
    <w:rsid w:val="00664D6C"/>
    <w:rsid w:val="00693DDC"/>
    <w:rsid w:val="006A3A52"/>
    <w:rsid w:val="006D5871"/>
    <w:rsid w:val="00726526"/>
    <w:rsid w:val="007355AE"/>
    <w:rsid w:val="007466A1"/>
    <w:rsid w:val="00766356"/>
    <w:rsid w:val="00786113"/>
    <w:rsid w:val="007932DA"/>
    <w:rsid w:val="007A1251"/>
    <w:rsid w:val="007C1664"/>
    <w:rsid w:val="007C5B8F"/>
    <w:rsid w:val="007D4F19"/>
    <w:rsid w:val="008459DC"/>
    <w:rsid w:val="009463A8"/>
    <w:rsid w:val="0096608A"/>
    <w:rsid w:val="009C0175"/>
    <w:rsid w:val="00A01EE1"/>
    <w:rsid w:val="00A135DA"/>
    <w:rsid w:val="00A26DD4"/>
    <w:rsid w:val="00A4302F"/>
    <w:rsid w:val="00A50E93"/>
    <w:rsid w:val="00A61338"/>
    <w:rsid w:val="00A733C6"/>
    <w:rsid w:val="00AA5A7D"/>
    <w:rsid w:val="00AE205B"/>
    <w:rsid w:val="00B606F1"/>
    <w:rsid w:val="00B72DDE"/>
    <w:rsid w:val="00B76480"/>
    <w:rsid w:val="00B92C9A"/>
    <w:rsid w:val="00BA18E6"/>
    <w:rsid w:val="00BB113C"/>
    <w:rsid w:val="00C338B8"/>
    <w:rsid w:val="00C67B19"/>
    <w:rsid w:val="00C74EC0"/>
    <w:rsid w:val="00CA1894"/>
    <w:rsid w:val="00CC7BF5"/>
    <w:rsid w:val="00CD5996"/>
    <w:rsid w:val="00CF438D"/>
    <w:rsid w:val="00D06A07"/>
    <w:rsid w:val="00D07EE1"/>
    <w:rsid w:val="00D136F4"/>
    <w:rsid w:val="00D3687A"/>
    <w:rsid w:val="00D37420"/>
    <w:rsid w:val="00D53CC4"/>
    <w:rsid w:val="00D72FC8"/>
    <w:rsid w:val="00DB192F"/>
    <w:rsid w:val="00DE1F2B"/>
    <w:rsid w:val="00E1754C"/>
    <w:rsid w:val="00E36C4B"/>
    <w:rsid w:val="00E521CB"/>
    <w:rsid w:val="00E70323"/>
    <w:rsid w:val="00EB18C3"/>
    <w:rsid w:val="00F12CE4"/>
    <w:rsid w:val="00F14474"/>
    <w:rsid w:val="00F15284"/>
    <w:rsid w:val="00F17968"/>
    <w:rsid w:val="00F574F5"/>
    <w:rsid w:val="00F66A00"/>
    <w:rsid w:val="00FA5F5A"/>
    <w:rsid w:val="00FB72EB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0ACC"/>
  <w15:chartTrackingRefBased/>
  <w15:docId w15:val="{6C34E5F6-45D6-468C-A3A7-DA63BB65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D5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D5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D5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9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D599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D599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4">
    <w:name w:val="t4"/>
    <w:basedOn w:val="Normal"/>
    <w:rsid w:val="00C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">
    <w:name w:val="ng-binding"/>
    <w:basedOn w:val="Policepardfaut"/>
    <w:rsid w:val="00CD5996"/>
  </w:style>
  <w:style w:type="paragraph" w:customStyle="1" w:styleId="t5">
    <w:name w:val="t5"/>
    <w:basedOn w:val="Normal"/>
    <w:rsid w:val="00C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g-binding1">
    <w:name w:val="ng-binding1"/>
    <w:basedOn w:val="Normal"/>
    <w:rsid w:val="00C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r-only">
    <w:name w:val="sr-only"/>
    <w:basedOn w:val="Policepardfaut"/>
    <w:rsid w:val="00CD5996"/>
  </w:style>
  <w:style w:type="character" w:customStyle="1" w:styleId="skill">
    <w:name w:val="skill"/>
    <w:basedOn w:val="Policepardfaut"/>
    <w:rsid w:val="00CD5996"/>
  </w:style>
  <w:style w:type="character" w:customStyle="1" w:styleId="skill-name">
    <w:name w:val="skill-name"/>
    <w:basedOn w:val="Policepardfaut"/>
    <w:rsid w:val="00CD5996"/>
  </w:style>
  <w:style w:type="paragraph" w:customStyle="1" w:styleId="ng-scope1">
    <w:name w:val="ng-scope1"/>
    <w:basedOn w:val="Normal"/>
    <w:rsid w:val="00C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g-binding2">
    <w:name w:val="ng-binding2"/>
    <w:basedOn w:val="Normal"/>
    <w:rsid w:val="00C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5996"/>
    <w:rPr>
      <w:color w:val="0000FF"/>
      <w:u w:val="single"/>
    </w:rPr>
  </w:style>
  <w:style w:type="paragraph" w:customStyle="1" w:styleId="italic">
    <w:name w:val="italic"/>
    <w:basedOn w:val="Normal"/>
    <w:rsid w:val="00C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titre1">
    <w:name w:val="Sous-titre1"/>
    <w:basedOn w:val="Normal"/>
    <w:rsid w:val="00CD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1754C"/>
    <w:pPr>
      <w:ind w:left="720"/>
      <w:contextualSpacing/>
    </w:pPr>
  </w:style>
  <w:style w:type="character" w:customStyle="1" w:styleId="ng-scope">
    <w:name w:val="ng-scope"/>
    <w:basedOn w:val="Policepardfaut"/>
    <w:rsid w:val="007932DA"/>
  </w:style>
  <w:style w:type="character" w:customStyle="1" w:styleId="skill-required">
    <w:name w:val="skill-required"/>
    <w:basedOn w:val="Policepardfaut"/>
    <w:rsid w:val="007932DA"/>
  </w:style>
  <w:style w:type="character" w:styleId="Mentionnonrsolue">
    <w:name w:val="Unresolved Mention"/>
    <w:basedOn w:val="Policepardfaut"/>
    <w:uiPriority w:val="99"/>
    <w:semiHidden/>
    <w:unhideWhenUsed/>
    <w:rsid w:val="003B30BB"/>
    <w:rPr>
      <w:color w:val="605E5C"/>
      <w:shd w:val="clear" w:color="auto" w:fill="E1DFDD"/>
    </w:rPr>
  </w:style>
  <w:style w:type="paragraph" w:customStyle="1" w:styleId="Default">
    <w:name w:val="Default"/>
    <w:rsid w:val="00AA5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ALLAIN</dc:creator>
  <cp:keywords/>
  <dc:description/>
  <cp:lastModifiedBy>Samuel ALLAIN</cp:lastModifiedBy>
  <cp:revision>23</cp:revision>
  <cp:lastPrinted>2022-09-26T15:25:00Z</cp:lastPrinted>
  <dcterms:created xsi:type="dcterms:W3CDTF">2022-09-23T16:00:00Z</dcterms:created>
  <dcterms:modified xsi:type="dcterms:W3CDTF">2022-09-26T15:50:00Z</dcterms:modified>
</cp:coreProperties>
</file>